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63239" w:rsidRDefault="006C1958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Undergraduate Research Journal</w:t>
      </w:r>
    </w:p>
    <w:p w14:paraId="00000002" w14:textId="77777777" w:rsidR="00D63239" w:rsidRDefault="006C1958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Student Editorial Board Job Descriptions</w:t>
      </w:r>
    </w:p>
    <w:p w14:paraId="00000003" w14:textId="77777777" w:rsidR="00D63239" w:rsidRDefault="00D63239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0000004" w14:textId="77777777" w:rsidR="00D63239" w:rsidRDefault="006C195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General Information</w:t>
      </w:r>
    </w:p>
    <w:p w14:paraId="00000005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Most work for the Journal will occur from mid-March through late May. However, events will occur throughout the year and all SEB members are expected to contribute. </w:t>
      </w:r>
    </w:p>
    <w:p w14:paraId="00000006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SEB members are expected to attend Journal meetings. If they are unable to attend a 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heduled meeting, it is the individual’s responsibility to inform the Leadership Team. </w:t>
      </w:r>
    </w:p>
    <w:p w14:paraId="00000007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is the individual’s responsibility to monitor deadlines and complete tasks. </w:t>
      </w:r>
    </w:p>
    <w:p w14:paraId="00000008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 Journal leadership as soon as possible of anything that might prevent you from mee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ting your obligations. </w:t>
      </w:r>
    </w:p>
    <w:p w14:paraId="00000009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SEB members will be recognized in the Journal.</w:t>
      </w:r>
    </w:p>
    <w:p w14:paraId="0000000A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SEB members who fulfill their commitment to the Journal can request a letter of recommendation highlighting their service. </w:t>
      </w:r>
    </w:p>
    <w:p w14:paraId="0000000B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Participation in the SEB does not preclude a member from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also submitting work to the Journal.</w:t>
      </w:r>
    </w:p>
    <w:p w14:paraId="0000000C" w14:textId="77777777" w:rsidR="00D63239" w:rsidRDefault="006C195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Editor-In-Chief (EIC) Job Description</w:t>
      </w:r>
    </w:p>
    <w:p w14:paraId="0000000D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 with the FAB Chair and CUREL Staff on a regular basis to discuss the Journal, provide updates, and address issues. </w:t>
      </w:r>
    </w:p>
    <w:p w14:paraId="0000000E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Coordinate, schedule, and host presentations and workshops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 prospective authors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F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 agenda for meetings with the SEB and FAB.</w:t>
      </w:r>
    </w:p>
    <w:p w14:paraId="00000010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Develop a timeline and work closely with the Faculty Advisory Board (FAB) and Editorial Team to ensure that all tasks move forward as scheduled.</w:t>
      </w:r>
    </w:p>
    <w:p w14:paraId="00000011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Oversee the selection and assignment of submissions. This includes maintaining records of submission status, coordinating with SEB members, monitoring quality of SEB reviews, following up on tasks, and answering questions. </w:t>
      </w:r>
    </w:p>
    <w:p w14:paraId="00000012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Follow up on files that need edi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ts and serve as the contact for questions.</w:t>
      </w:r>
    </w:p>
    <w:p w14:paraId="00000013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Coordinate with SEB members to ensure that they meet set deadlines.</w:t>
      </w:r>
    </w:p>
    <w:p w14:paraId="00000014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Oversee final proofreading and layout of the Journal.</w:t>
      </w:r>
    </w:p>
    <w:p w14:paraId="00000015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Maintain a manual of processes to facilitate the transition for the next EIC.</w:t>
      </w:r>
    </w:p>
    <w:p w14:paraId="00000016" w14:textId="77777777" w:rsidR="00D63239" w:rsidRDefault="006C19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Prepare the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nveiling Ceremony presentation.</w:t>
      </w:r>
    </w:p>
    <w:p w14:paraId="00000017" w14:textId="77777777" w:rsidR="00D63239" w:rsidRDefault="00D6323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8" w14:textId="77777777" w:rsidR="00D63239" w:rsidRDefault="006C195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Associate Editor Job Description</w:t>
      </w:r>
    </w:p>
    <w:p w14:paraId="00000019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 the EIC in various tasks to ensure the review process moves forward smoothly.</w:t>
      </w:r>
    </w:p>
    <w:p w14:paraId="0000001A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Coordinate, schedule, and host presentations and workshops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 prospective authors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B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Develop marketing pla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and marketing materials. Work with CUREL staff to promote the Journal to campus community, including coordinating SEB participation at campus events. </w:t>
      </w:r>
    </w:p>
    <w:p w14:paraId="0000001C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 with CUREL staff to review and update the Journal’s website. </w:t>
      </w:r>
    </w:p>
    <w:p w14:paraId="0000001D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Ensure all Journal related files 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saved to the Journal’s Google Drive and are accessible by the correct individuals. </w:t>
      </w:r>
    </w:p>
    <w:p w14:paraId="0000001E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Gather photographs and bios of SEB members. </w:t>
      </w:r>
    </w:p>
    <w:p w14:paraId="0000001F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Assist the EIC in planning and coordinating the review process. This includes coordinating with SEB members, monitoring quality of SEB reviews, following up on tasks, and answering questions. </w:t>
      </w:r>
    </w:p>
    <w:p w14:paraId="00000020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Work closely with their assigned Editorial Teams to ensure that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review of the articles is completed thoroughly with sufficient feedback.</w:t>
      </w:r>
    </w:p>
    <w:p w14:paraId="00000021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 as the first contact point for the Editorial Teams and assist in negotiating conflicts within the Editorial Teams.</w:t>
      </w:r>
    </w:p>
    <w:p w14:paraId="00000022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Coordinate the collection of author bios and photographs. </w:t>
      </w:r>
    </w:p>
    <w:p w14:paraId="00000023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 the EIC in finalizing and accepting the submissions.</w:t>
      </w:r>
    </w:p>
    <w:p w14:paraId="00000024" w14:textId="77777777" w:rsidR="00D63239" w:rsidRDefault="006C19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 the EIC and CE in the final proofread and layout of the journal.</w:t>
      </w:r>
    </w:p>
    <w:p w14:paraId="00000025" w14:textId="77777777" w:rsidR="00D63239" w:rsidRDefault="00D6323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D63239" w:rsidRDefault="006C195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Lead Reviewer</w:t>
      </w:r>
    </w:p>
    <w:p w14:paraId="00000027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Serve as a member of the Journal leadership team and work closely with the EIC to ensure Journal operations run smoothly. </w:t>
      </w:r>
    </w:p>
    <w:p w14:paraId="00000028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Host workshops and presentations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for prospective authors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9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Lead reviewer groups through the review process. </w:t>
      </w:r>
    </w:p>
    <w:p w14:paraId="0000002A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Coordinate with faculty and student reviewers to ensure that all articles are reviewed according to Journal standards.</w:t>
      </w:r>
    </w:p>
    <w:p w14:paraId="0000002B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fmh217latia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Collect and collate written feedback from review groups to share with authors. </w:t>
      </w:r>
    </w:p>
    <w:p w14:paraId="0000002C" w14:textId="77777777" w:rsidR="00D63239" w:rsidRDefault="00D6323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D" w14:textId="77777777" w:rsidR="00D63239" w:rsidRDefault="006C195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Copy Editor Job Description</w:t>
      </w:r>
    </w:p>
    <w:p w14:paraId="0000002E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Serve as a member of the Jou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rnal leadership team and work closely with the EIC to ensure Journal operations run smoothly. </w:t>
      </w:r>
    </w:p>
    <w:p w14:paraId="0000002F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Host workshops and presentations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for prospective authors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0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Proofread all articles approved by the members of the SEB and ensure that they are ready for printing 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 the Journal by the deadline. </w:t>
      </w:r>
    </w:p>
    <w:p w14:paraId="00000031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Provide guidance to SEB members about spelling, grammar, usage, or other copy and style issues.</w:t>
      </w:r>
    </w:p>
    <w:p w14:paraId="00000032" w14:textId="77777777" w:rsidR="00D63239" w:rsidRDefault="006C19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Assist in reviewing the final proof of the Journal. </w:t>
      </w:r>
    </w:p>
    <w:p w14:paraId="00000033" w14:textId="77777777" w:rsidR="00D63239" w:rsidRDefault="00D6323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4" w14:textId="77777777" w:rsidR="00D63239" w:rsidRDefault="006C195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 Editorial Board (SEB) General Member Job Description</w:t>
      </w:r>
    </w:p>
    <w:p w14:paraId="00000035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 as part of a team to review Journal submissions. </w:t>
      </w:r>
    </w:p>
    <w:p w14:paraId="00000036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articles in their general discipline under the general guidance of a Faculty Advisory Board Member. Contribute to the review and final selection of articles to be published.  </w:t>
      </w:r>
    </w:p>
    <w:p w14:paraId="00000037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consultation wi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 a Faculty Advisory Board Member, provide constructive feedback on submissions. </w:t>
      </w:r>
    </w:p>
    <w:p w14:paraId="00000038" w14:textId="77777777" w:rsidR="00D63239" w:rsidRDefault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Monitor deadlines and ensure that all tasks are completed in a timely manner. </w:t>
      </w:r>
    </w:p>
    <w:p w14:paraId="0000003C" w14:textId="35490769" w:rsidR="00D63239" w:rsidRPr="006C1958" w:rsidRDefault="006C1958" w:rsidP="006C19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958">
        <w:rPr>
          <w:rFonts w:ascii="Times New Roman" w:eastAsia="Times New Roman" w:hAnsi="Times New Roman" w:cs="Times New Roman"/>
          <w:color w:val="000000"/>
          <w:sz w:val="24"/>
          <w:szCs w:val="24"/>
        </w:rPr>
        <w:t>The SEB must be task oriented and able to meet strict deadlines.</w:t>
      </w:r>
      <w:bookmarkStart w:id="1" w:name="_GoBack"/>
      <w:bookmarkEnd w:id="1"/>
    </w:p>
    <w:sectPr w:rsidR="00D63239" w:rsidRPr="006C195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446E"/>
    <w:multiLevelType w:val="multilevel"/>
    <w:tmpl w:val="D8F84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5565A7"/>
    <w:multiLevelType w:val="multilevel"/>
    <w:tmpl w:val="F28A62E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8512D1"/>
    <w:multiLevelType w:val="multilevel"/>
    <w:tmpl w:val="264CB7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8A54DA"/>
    <w:multiLevelType w:val="multilevel"/>
    <w:tmpl w:val="CDD04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39"/>
    <w:rsid w:val="006C1958"/>
    <w:rsid w:val="00C01491"/>
    <w:rsid w:val="00D6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7F0595-5C3C-4667-BCFF-0420D872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6776E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0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8E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0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8E7"/>
    <w:rPr>
      <w:rFonts w:ascii="Calibri" w:hAnsi="Calibri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LQseTGbuQaumUKUa9UV1/n2fDA==">CgMxLjAyDmguZm1oMjE3bGF0aWFyOAByITFjbTdHN2x4VnltUEJFUkVBd0hRb2t4c0hWOTVCTkZUVw==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Gladis Herrera-Berkowitz</dc:creator>
  <cp:lastModifiedBy>Jennifer A Kavetsky</cp:lastModifiedBy>
  <cp:revision>3</cp:revision>
  <dcterms:created xsi:type="dcterms:W3CDTF">2026-07-31T16:35:00Z</dcterms:created>
  <dcterms:modified xsi:type="dcterms:W3CDTF">2026-07-31T16:36:00Z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b5cc3103c419ebe0821e55a7049eb1b707640f2edbd81b9133a3c28e2b068c14</vt:lpwstr>
  </property>
</Properties>
</file>